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附件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：岗位需求信息表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65" w:tblpY="159"/>
        <w:tblOverlap w:val="never"/>
        <w:tblW w:w="9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224"/>
        <w:gridCol w:w="1224"/>
        <w:gridCol w:w="232"/>
        <w:gridCol w:w="992"/>
        <w:gridCol w:w="553"/>
        <w:gridCol w:w="671"/>
        <w:gridCol w:w="1224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名称</w:t>
            </w:r>
          </w:p>
        </w:tc>
        <w:tc>
          <w:tcPr>
            <w:tcW w:w="26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注册时间</w:t>
            </w:r>
          </w:p>
        </w:tc>
        <w:tc>
          <w:tcPr>
            <w:tcW w:w="312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学校网址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企业网址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学校类别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□大学  □学院  □独立学院  □高等职业技术大学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□高等职业技术学院  □高等专科学校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通讯地址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邮编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联系人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职位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E-mail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简介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简介不超过500字，包括以下内容：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学校规模；2.学校办学定位与特色；3.学科建设；4.荣誉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3" w:type="dxa"/>
            <w:gridSpan w:val="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就业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岗位需求信息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院、系</w:t>
            </w:r>
          </w:p>
        </w:tc>
        <w:tc>
          <w:tcPr>
            <w:tcW w:w="1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专科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（人数）</w:t>
            </w: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（人数）</w:t>
            </w: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（人数）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（人数）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备注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30"/>
          <w:szCs w:val="30"/>
          <w:lang w:val="en-US" w:eastAsia="zh-CN"/>
        </w:rPr>
        <w:t>备注：就业岗位需求信息内容可复制增加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2098" w:right="130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D5E4C7-29FF-4715-8397-C18488B135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0984C4-8966-489F-9933-C2875B9DD5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AF7F1"/>
    <w:multiLevelType w:val="singleLevel"/>
    <w:tmpl w:val="D85AF7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zc0MDg3Njk1Y2ZmNDUwMDQzNTZjMGUxMDgzMzYifQ=="/>
  </w:docVars>
  <w:rsids>
    <w:rsidRoot w:val="7FE75EAB"/>
    <w:rsid w:val="7FE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199</Characters>
  <Lines>0</Lines>
  <Paragraphs>0</Paragraphs>
  <TotalTime>0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2023-05-12T06:52:00Z</dcterms:created>
  <dc:creator>尧</dc:creator>
  <cp:lastModifiedBy>尧</cp:lastModifiedBy>
  <dcterms:modified xsi:type="dcterms:W3CDTF">2023-05-12T06:52:32Z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F79EE42665284A32B101ECDCB91E4F7B_11</vt:lpwstr>
  </property>
</Properties>
</file>